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A4871">
              <w:rPr>
                <w:sz w:val="28"/>
                <w:szCs w:val="28"/>
              </w:rPr>
              <w:t>2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335CBD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19.08.2019</w:t>
            </w:r>
            <w:r w:rsidRPr="00327975"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</w:rPr>
              <w:t xml:space="preserve"> 446-П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</w:t>
      </w:r>
      <w:r w:rsidR="004153CB" w:rsidRPr="004153CB">
        <w:rPr>
          <w:b/>
          <w:sz w:val="28"/>
          <w:szCs w:val="28"/>
        </w:rPr>
        <w:t xml:space="preserve">предоставления государственной услуги по </w:t>
      </w:r>
      <w:r w:rsidR="002B22F1" w:rsidRPr="002B22F1">
        <w:rPr>
          <w:b/>
          <w:sz w:val="28"/>
          <w:szCs w:val="28"/>
        </w:rPr>
        <w:t>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</w:p>
    <w:p w:rsidR="00EB4901" w:rsidRPr="005A20A9" w:rsidRDefault="002F30B6" w:rsidP="00EB4901">
      <w:pPr>
        <w:pStyle w:val="a9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06D5A">
        <w:rPr>
          <w:spacing w:val="2"/>
          <w:sz w:val="28"/>
          <w:szCs w:val="28"/>
        </w:rPr>
        <w:t xml:space="preserve">1. </w:t>
      </w:r>
      <w:r w:rsidR="00B07A98">
        <w:rPr>
          <w:spacing w:val="2"/>
          <w:sz w:val="28"/>
          <w:szCs w:val="28"/>
        </w:rPr>
        <w:t>П</w:t>
      </w:r>
      <w:r w:rsidR="00EB4901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 w:rsidR="00B07A98">
        <w:rPr>
          <w:color w:val="000000" w:themeColor="text1"/>
          <w:sz w:val="28"/>
          <w:szCs w:val="28"/>
        </w:rPr>
        <w:t>дополнить</w:t>
      </w:r>
      <w:r w:rsidR="00EB4901">
        <w:rPr>
          <w:color w:val="000000" w:themeColor="text1"/>
          <w:sz w:val="28"/>
          <w:szCs w:val="28"/>
        </w:rPr>
        <w:t xml:space="preserve"> слова</w:t>
      </w:r>
      <w:r w:rsidR="00B07A98">
        <w:rPr>
          <w:color w:val="000000" w:themeColor="text1"/>
          <w:sz w:val="28"/>
          <w:szCs w:val="28"/>
        </w:rPr>
        <w:t>ми</w:t>
      </w:r>
      <w:r w:rsidR="00EB4901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2B22F1" w:rsidRDefault="00EB4901" w:rsidP="00EB4901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22F1" w:rsidRPr="004A4835">
        <w:rPr>
          <w:sz w:val="28"/>
          <w:szCs w:val="28"/>
        </w:rPr>
        <w:t>В</w:t>
      </w:r>
      <w:r w:rsidR="002B22F1">
        <w:rPr>
          <w:color w:val="000000" w:themeColor="text1"/>
          <w:sz w:val="28"/>
          <w:szCs w:val="28"/>
        </w:rPr>
        <w:t xml:space="preserve"> разделе 2 «</w:t>
      </w:r>
      <w:r w:rsidR="002B22F1" w:rsidRPr="004A4835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2B22F1">
        <w:rPr>
          <w:color w:val="000000" w:themeColor="text1"/>
          <w:sz w:val="28"/>
          <w:szCs w:val="28"/>
        </w:rPr>
        <w:t>»:</w:t>
      </w:r>
    </w:p>
    <w:p w:rsidR="002B22F1" w:rsidRDefault="00EB4901" w:rsidP="00B07A98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B22F1">
        <w:rPr>
          <w:color w:val="000000" w:themeColor="text1"/>
          <w:sz w:val="28"/>
          <w:szCs w:val="28"/>
        </w:rPr>
        <w:t xml:space="preserve">.1. </w:t>
      </w:r>
      <w:r w:rsidR="00B07A98">
        <w:rPr>
          <w:color w:val="000000" w:themeColor="text1"/>
          <w:sz w:val="28"/>
          <w:szCs w:val="28"/>
        </w:rPr>
        <w:t>В п</w:t>
      </w:r>
      <w:r w:rsidR="002B22F1">
        <w:rPr>
          <w:color w:val="000000" w:themeColor="text1"/>
          <w:sz w:val="28"/>
          <w:szCs w:val="28"/>
        </w:rPr>
        <w:t>одраздел</w:t>
      </w:r>
      <w:r w:rsidR="00B07A98">
        <w:rPr>
          <w:color w:val="000000" w:themeColor="text1"/>
          <w:sz w:val="28"/>
          <w:szCs w:val="28"/>
        </w:rPr>
        <w:t>е</w:t>
      </w:r>
      <w:r w:rsidR="002B22F1">
        <w:rPr>
          <w:color w:val="000000" w:themeColor="text1"/>
          <w:sz w:val="28"/>
          <w:szCs w:val="28"/>
        </w:rPr>
        <w:t xml:space="preserve"> 2.3 </w:t>
      </w:r>
      <w:r w:rsidR="00B07A98">
        <w:rPr>
          <w:color w:val="000000" w:themeColor="text1"/>
          <w:sz w:val="28"/>
          <w:szCs w:val="28"/>
        </w:rPr>
        <w:t>слова «согласно приложению № 36, утвержденному приказом Министерства труда и социальной защиты Российской Федерации от 26.02.2015 № 125н «Об утверждении форм бланков личного дела получателя государственных услуг в области содействия занятости населения» (далее – приказ Минтруда России от 26.02.2015 № 125н)» заменить словами «</w:t>
      </w:r>
      <w:r w:rsidR="002B22F1" w:rsidRPr="00E022CA">
        <w:rPr>
          <w:color w:val="000000" w:themeColor="text1"/>
          <w:sz w:val="28"/>
          <w:szCs w:val="28"/>
        </w:rPr>
        <w:t xml:space="preserve">согласно приложению </w:t>
      </w:r>
      <w:r w:rsidR="002B22F1">
        <w:rPr>
          <w:color w:val="000000" w:themeColor="text1"/>
          <w:sz w:val="28"/>
          <w:szCs w:val="28"/>
        </w:rPr>
        <w:t>№</w:t>
      </w:r>
      <w:r w:rsidR="002B22F1" w:rsidRPr="00E022CA">
        <w:rPr>
          <w:color w:val="000000" w:themeColor="text1"/>
          <w:sz w:val="28"/>
          <w:szCs w:val="28"/>
        </w:rPr>
        <w:t xml:space="preserve"> </w:t>
      </w:r>
      <w:r w:rsidR="002B22F1">
        <w:rPr>
          <w:color w:val="000000" w:themeColor="text1"/>
          <w:sz w:val="28"/>
          <w:szCs w:val="28"/>
        </w:rPr>
        <w:t>23</w:t>
      </w:r>
      <w:r w:rsidR="002A18B6">
        <w:rPr>
          <w:color w:val="000000" w:themeColor="text1"/>
          <w:sz w:val="28"/>
          <w:szCs w:val="28"/>
        </w:rPr>
        <w:t xml:space="preserve"> к</w:t>
      </w:r>
      <w:r w:rsidR="002B22F1" w:rsidRPr="00E022CA">
        <w:rPr>
          <w:color w:val="000000" w:themeColor="text1"/>
          <w:sz w:val="28"/>
          <w:szCs w:val="28"/>
        </w:rPr>
        <w:t xml:space="preserve"> приказ</w:t>
      </w:r>
      <w:r w:rsidR="002A18B6">
        <w:rPr>
          <w:color w:val="000000" w:themeColor="text1"/>
          <w:sz w:val="28"/>
          <w:szCs w:val="28"/>
        </w:rPr>
        <w:t>у</w:t>
      </w:r>
      <w:r w:rsidR="002B22F1" w:rsidRPr="00E022CA">
        <w:rPr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</w:t>
      </w:r>
      <w:r w:rsidR="002B22F1">
        <w:rPr>
          <w:color w:val="000000" w:themeColor="text1"/>
          <w:sz w:val="28"/>
          <w:szCs w:val="28"/>
        </w:rPr>
        <w:t>19</w:t>
      </w:r>
      <w:r w:rsidR="002B22F1" w:rsidRPr="00E022CA">
        <w:rPr>
          <w:color w:val="000000" w:themeColor="text1"/>
          <w:sz w:val="28"/>
          <w:szCs w:val="28"/>
        </w:rPr>
        <w:t>.02.201</w:t>
      </w:r>
      <w:r w:rsidR="002B22F1">
        <w:rPr>
          <w:color w:val="000000" w:themeColor="text1"/>
          <w:sz w:val="28"/>
          <w:szCs w:val="28"/>
        </w:rPr>
        <w:t>9</w:t>
      </w:r>
      <w:r w:rsidR="002B22F1" w:rsidRPr="00E022CA">
        <w:rPr>
          <w:color w:val="000000" w:themeColor="text1"/>
          <w:sz w:val="28"/>
          <w:szCs w:val="28"/>
        </w:rPr>
        <w:t xml:space="preserve"> </w:t>
      </w:r>
      <w:r w:rsidR="002B22F1">
        <w:rPr>
          <w:color w:val="000000" w:themeColor="text1"/>
          <w:sz w:val="28"/>
          <w:szCs w:val="28"/>
        </w:rPr>
        <w:t>№</w:t>
      </w:r>
      <w:r w:rsidR="002B22F1" w:rsidRPr="00E022CA">
        <w:rPr>
          <w:color w:val="000000" w:themeColor="text1"/>
          <w:sz w:val="28"/>
          <w:szCs w:val="28"/>
        </w:rPr>
        <w:t xml:space="preserve"> </w:t>
      </w:r>
      <w:r w:rsidR="002B22F1">
        <w:rPr>
          <w:color w:val="000000" w:themeColor="text1"/>
          <w:sz w:val="28"/>
          <w:szCs w:val="28"/>
        </w:rPr>
        <w:t>90н «</w:t>
      </w:r>
      <w:r w:rsidR="002B22F1" w:rsidRPr="00E022CA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2B22F1">
        <w:rPr>
          <w:color w:val="000000" w:themeColor="text1"/>
          <w:sz w:val="28"/>
          <w:szCs w:val="28"/>
        </w:rPr>
        <w:t>»</w:t>
      </w:r>
      <w:r w:rsidR="002B22F1" w:rsidRPr="00E022CA">
        <w:rPr>
          <w:color w:val="000000" w:themeColor="text1"/>
          <w:sz w:val="28"/>
          <w:szCs w:val="28"/>
        </w:rPr>
        <w:t xml:space="preserve"> (далее </w:t>
      </w:r>
      <w:r w:rsidR="002B22F1">
        <w:rPr>
          <w:b/>
          <w:color w:val="000000" w:themeColor="text1"/>
          <w:sz w:val="28"/>
          <w:szCs w:val="28"/>
        </w:rPr>
        <w:t>–</w:t>
      </w:r>
      <w:r w:rsidR="002B22F1" w:rsidRPr="00E022CA">
        <w:rPr>
          <w:color w:val="000000" w:themeColor="text1"/>
          <w:sz w:val="28"/>
          <w:szCs w:val="28"/>
        </w:rPr>
        <w:t xml:space="preserve"> приказ Минтруда России от </w:t>
      </w:r>
      <w:r w:rsidR="002B22F1">
        <w:rPr>
          <w:color w:val="000000" w:themeColor="text1"/>
          <w:sz w:val="28"/>
          <w:szCs w:val="28"/>
        </w:rPr>
        <w:t>19</w:t>
      </w:r>
      <w:r w:rsidR="002B22F1" w:rsidRPr="00E022CA">
        <w:rPr>
          <w:color w:val="000000" w:themeColor="text1"/>
          <w:sz w:val="28"/>
          <w:szCs w:val="28"/>
        </w:rPr>
        <w:t>.02.201</w:t>
      </w:r>
      <w:r w:rsidR="002B22F1">
        <w:rPr>
          <w:color w:val="000000" w:themeColor="text1"/>
          <w:sz w:val="28"/>
          <w:szCs w:val="28"/>
        </w:rPr>
        <w:t>9</w:t>
      </w:r>
      <w:r w:rsidR="002B22F1" w:rsidRPr="00E022CA">
        <w:rPr>
          <w:color w:val="000000" w:themeColor="text1"/>
          <w:sz w:val="28"/>
          <w:szCs w:val="28"/>
        </w:rPr>
        <w:t xml:space="preserve"> </w:t>
      </w:r>
      <w:r w:rsidR="002B22F1">
        <w:rPr>
          <w:color w:val="000000" w:themeColor="text1"/>
          <w:sz w:val="28"/>
          <w:szCs w:val="28"/>
        </w:rPr>
        <w:t>№ 90</w:t>
      </w:r>
      <w:r w:rsidR="002B22F1" w:rsidRPr="00E022CA">
        <w:rPr>
          <w:color w:val="000000" w:themeColor="text1"/>
          <w:sz w:val="28"/>
          <w:szCs w:val="28"/>
        </w:rPr>
        <w:t>н)</w:t>
      </w:r>
      <w:r w:rsidR="002B22F1">
        <w:rPr>
          <w:color w:val="000000" w:themeColor="text1"/>
          <w:sz w:val="28"/>
          <w:szCs w:val="28"/>
        </w:rPr>
        <w:t>».</w:t>
      </w:r>
    </w:p>
    <w:p w:rsidR="00331729" w:rsidRPr="006B4B30" w:rsidRDefault="00EB4901" w:rsidP="0033172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31729">
        <w:rPr>
          <w:sz w:val="28"/>
          <w:szCs w:val="28"/>
        </w:rPr>
        <w:t xml:space="preserve">.2. </w:t>
      </w:r>
      <w:r w:rsidR="002A18B6">
        <w:rPr>
          <w:sz w:val="28"/>
          <w:szCs w:val="28"/>
        </w:rPr>
        <w:t>П</w:t>
      </w:r>
      <w:r w:rsidR="00331729">
        <w:rPr>
          <w:sz w:val="28"/>
          <w:szCs w:val="28"/>
        </w:rPr>
        <w:t>од</w:t>
      </w:r>
      <w:r w:rsidR="00331729" w:rsidRPr="00706E1B">
        <w:rPr>
          <w:sz w:val="28"/>
          <w:szCs w:val="28"/>
        </w:rPr>
        <w:t>раздел 2.5 после слова «размещен</w:t>
      </w:r>
      <w:r w:rsidR="00331729">
        <w:rPr>
          <w:sz w:val="28"/>
          <w:szCs w:val="28"/>
        </w:rPr>
        <w:t xml:space="preserve">» </w:t>
      </w:r>
      <w:r w:rsidR="002A18B6">
        <w:rPr>
          <w:sz w:val="28"/>
          <w:szCs w:val="28"/>
        </w:rPr>
        <w:t>дополнить</w:t>
      </w:r>
      <w:r w:rsidR="00331729" w:rsidRPr="00D72BB3">
        <w:rPr>
          <w:sz w:val="28"/>
          <w:szCs w:val="28"/>
        </w:rPr>
        <w:t xml:space="preserve"> слова</w:t>
      </w:r>
      <w:r w:rsidR="002A18B6">
        <w:rPr>
          <w:sz w:val="28"/>
          <w:szCs w:val="28"/>
        </w:rPr>
        <w:t>ми</w:t>
      </w:r>
      <w:r w:rsidR="00331729" w:rsidRPr="00D72BB3">
        <w:rPr>
          <w:sz w:val="28"/>
          <w:szCs w:val="28"/>
        </w:rPr>
        <w:t xml:space="preserve"> </w:t>
      </w:r>
      <w:r w:rsidR="002A18B6">
        <w:rPr>
          <w:sz w:val="28"/>
          <w:szCs w:val="28"/>
        </w:rPr>
        <w:br/>
      </w:r>
      <w:r w:rsidR="00331729" w:rsidRPr="00D72BB3">
        <w:rPr>
          <w:sz w:val="28"/>
          <w:szCs w:val="28"/>
        </w:rPr>
        <w:t>«</w:t>
      </w:r>
      <w:r w:rsidR="00331729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(функций),</w:t>
      </w:r>
      <w:r w:rsidR="00331729" w:rsidRPr="00D72BB3">
        <w:rPr>
          <w:sz w:val="28"/>
          <w:szCs w:val="28"/>
        </w:rPr>
        <w:t>»</w:t>
      </w:r>
      <w:r w:rsidR="00331729">
        <w:rPr>
          <w:sz w:val="28"/>
          <w:szCs w:val="28"/>
        </w:rPr>
        <w:t>.</w:t>
      </w:r>
    </w:p>
    <w:p w:rsidR="002B22F1" w:rsidRDefault="00EB4901" w:rsidP="002B22F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3317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Подп</w:t>
      </w:r>
      <w:r w:rsidR="002B22F1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ункт 2.6.1.1 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пункта</w:t>
      </w:r>
      <w:r w:rsidR="002B22F1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2.6.1 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="002B22F1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раздела 2.6 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2B22F1" w:rsidRDefault="002B22F1" w:rsidP="00EB490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2.6.1.1. </w:t>
      </w:r>
      <w:hyperlink r:id="rId9" w:history="1">
        <w:r w:rsidRPr="00B4112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Заявление</w:t>
        </w:r>
      </w:hyperlink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предоставлении государственной услуги </w:t>
      </w:r>
      <w:r w:rsidR="007A0B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области содействия занятости населения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заявление) согласно приложению </w:t>
      </w:r>
      <w:r w:rsidR="007A0B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</w:t>
      </w:r>
      <w:r w:rsidR="00C261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приказ</w:t>
      </w:r>
      <w:r w:rsidR="00C261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Минтруда России от 26.02.2015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125н или </w:t>
      </w:r>
      <w:hyperlink r:id="rId10" w:history="1">
        <w:r w:rsidRPr="00B4112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предложение</w:t>
        </w:r>
      </w:hyperlink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предоставлении государственной услуги </w:t>
      </w:r>
      <w:r w:rsidR="007A0B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области содействия занятости населения</w:t>
      </w:r>
      <w:r w:rsidR="007A0B11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предложение)</w:t>
      </w:r>
      <w:r w:rsidR="002A18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A18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котором</w:t>
      </w:r>
      <w:r w:rsidR="002A18B6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безработный гражданин выражает свое согласие на п</w:t>
      </w:r>
      <w:r w:rsidR="002A18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олучение государственной услуги,</w:t>
      </w:r>
      <w:r w:rsidR="002A18B6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261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приказ</w:t>
      </w:r>
      <w:r w:rsidR="00C261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Минтруда России от 19.02.2019 № 90н, выдан</w:t>
      </w:r>
      <w:r w:rsidR="002A18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ное центром занятости населения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B07A98" w:rsidRDefault="00EB4901" w:rsidP="00EB4901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26084C">
        <w:rPr>
          <w:rFonts w:ascii="Times New Roman" w:hAnsi="Times New Roman" w:cs="Times New Roman"/>
          <w:sz w:val="28"/>
          <w:szCs w:val="28"/>
        </w:rPr>
        <w:t xml:space="preserve"> </w:t>
      </w:r>
      <w:r w:rsidR="00B07A98">
        <w:rPr>
          <w:rFonts w:ascii="Times New Roman" w:hAnsi="Times New Roman" w:cs="Times New Roman"/>
          <w:sz w:val="28"/>
          <w:szCs w:val="28"/>
        </w:rPr>
        <w:t>А</w:t>
      </w:r>
      <w:r w:rsidR="00331729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B07A98">
        <w:rPr>
          <w:rFonts w:ascii="Times New Roman" w:hAnsi="Times New Roman" w:cs="Times New Roman"/>
          <w:sz w:val="28"/>
          <w:szCs w:val="28"/>
        </w:rPr>
        <w:t>й</w:t>
      </w:r>
      <w:r w:rsidR="00331729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7A0B11">
        <w:rPr>
          <w:rFonts w:ascii="Times New Roman" w:hAnsi="Times New Roman" w:cs="Times New Roman"/>
          <w:sz w:val="28"/>
          <w:szCs w:val="28"/>
        </w:rPr>
        <w:t>под</w:t>
      </w:r>
      <w:r w:rsidR="00331729" w:rsidRPr="00706E1B">
        <w:rPr>
          <w:rFonts w:ascii="Times New Roman" w:hAnsi="Times New Roman" w:cs="Times New Roman"/>
          <w:sz w:val="28"/>
          <w:szCs w:val="28"/>
        </w:rPr>
        <w:t xml:space="preserve">раздела 2.14 </w:t>
      </w:r>
      <w:r w:rsidR="00B07A9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1729" w:rsidRPr="00706E1B" w:rsidRDefault="00B07A98" w:rsidP="00EB4901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«своевременность, полнота и достоверность информирования о государственной услуге, в том числе о ходе ее предоставления, посредством различных форм информирования, включая использование информационного портала службы занятости, Единого портала и регионального портала».</w:t>
      </w:r>
      <w:r w:rsidR="00331729" w:rsidRPr="0070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729" w:rsidRPr="00706E1B" w:rsidRDefault="00EB4901" w:rsidP="00EB4901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720E1">
        <w:rPr>
          <w:rFonts w:ascii="Times New Roman" w:hAnsi="Times New Roman" w:cs="Times New Roman"/>
          <w:sz w:val="28"/>
          <w:szCs w:val="28"/>
        </w:rPr>
        <w:t xml:space="preserve"> </w:t>
      </w:r>
      <w:r w:rsidR="00331729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331729" w:rsidRPr="00706E1B">
        <w:rPr>
          <w:rFonts w:ascii="Times New Roman" w:hAnsi="Times New Roman" w:cs="Times New Roman"/>
          <w:sz w:val="28"/>
          <w:szCs w:val="28"/>
        </w:rPr>
        <w:t>.15 исключить.</w:t>
      </w:r>
    </w:p>
    <w:p w:rsidR="00331729" w:rsidRPr="008B4493" w:rsidRDefault="008B4493" w:rsidP="00EB4901">
      <w:pPr>
        <w:pStyle w:val="ConsPlusTitle"/>
        <w:numPr>
          <w:ilvl w:val="1"/>
          <w:numId w:val="25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B4493">
        <w:rPr>
          <w:rFonts w:ascii="Times New Roman" w:hAnsi="Times New Roman" w:cs="Times New Roman"/>
          <w:b w:val="0"/>
          <w:sz w:val="28"/>
          <w:szCs w:val="28"/>
        </w:rPr>
        <w:t>В заголовке</w:t>
      </w:r>
      <w:r w:rsidR="00331729" w:rsidRPr="008B44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B11" w:rsidRPr="008B4493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331729" w:rsidRPr="008B4493">
        <w:rPr>
          <w:rFonts w:ascii="Times New Roman" w:hAnsi="Times New Roman" w:cs="Times New Roman"/>
          <w:b w:val="0"/>
          <w:sz w:val="28"/>
          <w:szCs w:val="28"/>
        </w:rPr>
        <w:t xml:space="preserve">раздела 2.16 </w:t>
      </w:r>
      <w:r w:rsidRPr="008B4493">
        <w:rPr>
          <w:rFonts w:ascii="Times New Roman" w:hAnsi="Times New Roman" w:cs="Times New Roman"/>
          <w:b w:val="0"/>
          <w:sz w:val="28"/>
          <w:szCs w:val="28"/>
        </w:rPr>
        <w:t>слова «Особенности предоставления государственной услуги» заменить словами «</w:t>
      </w:r>
      <w:r w:rsidR="00331729" w:rsidRPr="008B4493">
        <w:rPr>
          <w:rFonts w:ascii="Times New Roman" w:hAnsi="Times New Roman" w:cs="Times New Roman"/>
          <w:b w:val="0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услуги».</w:t>
      </w:r>
    </w:p>
    <w:p w:rsidR="00331729" w:rsidRDefault="00331729" w:rsidP="00EB4901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</w:t>
      </w:r>
      <w:r w:rsidR="007A0B11">
        <w:rPr>
          <w:color w:val="000000" w:themeColor="text1"/>
          <w:sz w:val="28"/>
          <w:szCs w:val="28"/>
        </w:rPr>
        <w:t xml:space="preserve"> «</w:t>
      </w:r>
      <w:r w:rsidR="007A0B11" w:rsidRPr="007A0B11">
        <w:rPr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</w:t>
      </w:r>
      <w:r w:rsidR="007A0B11" w:rsidRPr="007A0B11">
        <w:rPr>
          <w:color w:val="000000" w:themeColor="text1"/>
          <w:sz w:val="28"/>
          <w:szCs w:val="28"/>
        </w:rPr>
        <w:lastRenderedPageBreak/>
        <w:t>процедур (действий) в электронной форме, а также особенности выполнения административных процедур в МФЦ»</w:t>
      </w:r>
      <w:r>
        <w:rPr>
          <w:color w:val="000000" w:themeColor="text1"/>
          <w:sz w:val="28"/>
          <w:szCs w:val="28"/>
        </w:rPr>
        <w:t>:</w:t>
      </w:r>
    </w:p>
    <w:p w:rsidR="00331729" w:rsidRPr="00EB4901" w:rsidRDefault="00EB4901" w:rsidP="00EB490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7A0B11" w:rsidRPr="00EB4901">
        <w:rPr>
          <w:color w:val="000000" w:themeColor="text1"/>
          <w:sz w:val="28"/>
          <w:szCs w:val="28"/>
        </w:rPr>
        <w:t xml:space="preserve"> </w:t>
      </w:r>
      <w:r w:rsidR="008B4493">
        <w:rPr>
          <w:color w:val="000000" w:themeColor="text1"/>
          <w:sz w:val="28"/>
          <w:szCs w:val="28"/>
        </w:rPr>
        <w:t>В заголовке слова «, а также особенности выполнения административных процедур в МФЦ» исключить.</w:t>
      </w:r>
    </w:p>
    <w:p w:rsidR="00331729" w:rsidRPr="00EB4901" w:rsidRDefault="008B4493" w:rsidP="00EB4901">
      <w:pPr>
        <w:pStyle w:val="a9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31729" w:rsidRPr="00EB4901">
        <w:rPr>
          <w:color w:val="000000" w:themeColor="text1"/>
          <w:sz w:val="28"/>
          <w:szCs w:val="28"/>
        </w:rPr>
        <w:t>Пункт 3.1.2 подраздела 3.1 исключить.</w:t>
      </w:r>
    </w:p>
    <w:p w:rsidR="002B22F1" w:rsidRDefault="00EB4901" w:rsidP="00EB490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B22F1">
        <w:rPr>
          <w:rFonts w:ascii="Times New Roman" w:hAnsi="Times New Roman" w:cs="Times New Roman"/>
          <w:b w:val="0"/>
          <w:sz w:val="28"/>
          <w:szCs w:val="28"/>
        </w:rPr>
        <w:t>.</w:t>
      </w:r>
      <w:r w:rsidR="00331729">
        <w:rPr>
          <w:rFonts w:ascii="Times New Roman" w:hAnsi="Times New Roman" w:cs="Times New Roman"/>
          <w:b w:val="0"/>
          <w:sz w:val="28"/>
          <w:szCs w:val="28"/>
        </w:rPr>
        <w:t>3</w:t>
      </w:r>
      <w:r w:rsidR="002B22F1">
        <w:rPr>
          <w:rFonts w:ascii="Times New Roman" w:hAnsi="Times New Roman" w:cs="Times New Roman"/>
          <w:b w:val="0"/>
          <w:sz w:val="28"/>
          <w:szCs w:val="28"/>
        </w:rPr>
        <w:t>.</w:t>
      </w:r>
      <w:r w:rsidR="002B22F1" w:rsidRPr="003A6E87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B22F1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331729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963CB3">
        <w:rPr>
          <w:rFonts w:ascii="Times New Roman" w:hAnsi="Times New Roman" w:cs="Times New Roman"/>
          <w:b w:val="0"/>
          <w:sz w:val="28"/>
          <w:szCs w:val="28"/>
        </w:rPr>
        <w:t>е</w:t>
      </w:r>
      <w:r w:rsidR="00331729">
        <w:rPr>
          <w:rFonts w:ascii="Times New Roman" w:hAnsi="Times New Roman" w:cs="Times New Roman"/>
          <w:b w:val="0"/>
          <w:sz w:val="28"/>
          <w:szCs w:val="28"/>
        </w:rPr>
        <w:t xml:space="preserve"> 3.2:</w:t>
      </w:r>
    </w:p>
    <w:p w:rsidR="002B22F1" w:rsidRPr="003A6E87" w:rsidRDefault="00EB4901" w:rsidP="00EB490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>.</w:t>
      </w:r>
      <w:r w:rsidR="00331729">
        <w:rPr>
          <w:rFonts w:ascii="Times New Roman" w:hAnsi="Times New Roman" w:cs="Times New Roman"/>
          <w:b w:val="0"/>
          <w:sz w:val="28"/>
          <w:szCs w:val="28"/>
        </w:rPr>
        <w:t>3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8B4493">
        <w:rPr>
          <w:rFonts w:ascii="Times New Roman" w:hAnsi="Times New Roman" w:cs="Times New Roman"/>
          <w:b w:val="0"/>
          <w:sz w:val="28"/>
          <w:szCs w:val="28"/>
        </w:rPr>
        <w:t>В а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>бзац</w:t>
      </w:r>
      <w:r w:rsidR="008B4493">
        <w:rPr>
          <w:rFonts w:ascii="Times New Roman" w:hAnsi="Times New Roman" w:cs="Times New Roman"/>
          <w:b w:val="0"/>
          <w:sz w:val="28"/>
          <w:szCs w:val="28"/>
        </w:rPr>
        <w:t>е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 xml:space="preserve"> десят</w:t>
      </w:r>
      <w:r w:rsidR="008B4493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B22F1" w:rsidRPr="003A6E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BA3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41BA3" w:rsidRPr="003A6E87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541BA3">
        <w:rPr>
          <w:rFonts w:ascii="Times New Roman" w:hAnsi="Times New Roman" w:cs="Times New Roman"/>
          <w:b w:val="0"/>
          <w:sz w:val="28"/>
          <w:szCs w:val="28"/>
        </w:rPr>
        <w:t>а</w:t>
      </w:r>
      <w:r w:rsidR="00541BA3" w:rsidRPr="003A6E87">
        <w:rPr>
          <w:rFonts w:ascii="Times New Roman" w:hAnsi="Times New Roman" w:cs="Times New Roman"/>
          <w:b w:val="0"/>
          <w:sz w:val="28"/>
          <w:szCs w:val="28"/>
        </w:rPr>
        <w:t xml:space="preserve"> 3.2.1.1</w:t>
      </w:r>
      <w:r w:rsidR="00963CB3">
        <w:rPr>
          <w:rFonts w:ascii="Times New Roman" w:hAnsi="Times New Roman" w:cs="Times New Roman"/>
          <w:b w:val="0"/>
          <w:sz w:val="28"/>
          <w:szCs w:val="28"/>
        </w:rPr>
        <w:t xml:space="preserve"> пункта 3.2.1</w:t>
      </w:r>
      <w:r w:rsidR="00541BA3" w:rsidRPr="003A6E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4493">
        <w:rPr>
          <w:rFonts w:ascii="Times New Roman" w:hAnsi="Times New Roman" w:cs="Times New Roman"/>
          <w:b w:val="0"/>
          <w:sz w:val="28"/>
          <w:szCs w:val="28"/>
        </w:rPr>
        <w:t>слова «согласно приложению № 36, утвержденному приказом Минтруда России от 26.02.2015 № 125н» заменить словами «</w:t>
      </w:r>
      <w:r w:rsidR="002B22F1" w:rsidRPr="003A6E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согласно приложению 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2B22F1" w:rsidRPr="003A6E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2B22F1" w:rsidRPr="003A6E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61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r w:rsidR="002B22F1" w:rsidRPr="003A6E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</w:t>
      </w:r>
      <w:r w:rsidR="00CD61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2B22F1" w:rsidRPr="003A6E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Минтруда России </w:t>
      </w:r>
      <w:r w:rsidR="002B22F1" w:rsidRPr="00B411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="002B22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2B22F1" w:rsidRDefault="00EB4901" w:rsidP="00EB4901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22F1">
        <w:rPr>
          <w:sz w:val="28"/>
          <w:szCs w:val="28"/>
        </w:rPr>
        <w:t>.</w:t>
      </w:r>
      <w:r w:rsidR="00331729">
        <w:rPr>
          <w:sz w:val="28"/>
          <w:szCs w:val="28"/>
        </w:rPr>
        <w:t>3</w:t>
      </w:r>
      <w:r w:rsidR="002B22F1">
        <w:rPr>
          <w:sz w:val="28"/>
          <w:szCs w:val="28"/>
        </w:rPr>
        <w:t xml:space="preserve">.2. </w:t>
      </w:r>
      <w:r w:rsidR="008B4493">
        <w:rPr>
          <w:sz w:val="28"/>
          <w:szCs w:val="28"/>
        </w:rPr>
        <w:t>В а</w:t>
      </w:r>
      <w:r w:rsidR="002B22F1">
        <w:rPr>
          <w:sz w:val="28"/>
          <w:szCs w:val="28"/>
        </w:rPr>
        <w:t>бзац</w:t>
      </w:r>
      <w:r w:rsidR="008B4493">
        <w:rPr>
          <w:sz w:val="28"/>
          <w:szCs w:val="28"/>
        </w:rPr>
        <w:t>е</w:t>
      </w:r>
      <w:r w:rsidR="002B22F1">
        <w:rPr>
          <w:sz w:val="28"/>
          <w:szCs w:val="28"/>
        </w:rPr>
        <w:t xml:space="preserve"> </w:t>
      </w:r>
      <w:r w:rsidR="00B93AF7" w:rsidRPr="00443CB4">
        <w:rPr>
          <w:sz w:val="28"/>
          <w:szCs w:val="28"/>
        </w:rPr>
        <w:t>«</w:t>
      </w:r>
      <w:r w:rsidR="00443CB4" w:rsidRPr="00443CB4">
        <w:rPr>
          <w:sz w:val="28"/>
          <w:szCs w:val="28"/>
        </w:rPr>
        <w:t xml:space="preserve">оформляет заключение о предоставлении государственной услуги согласно приложению </w:t>
      </w:r>
      <w:r w:rsidR="00443CB4">
        <w:rPr>
          <w:sz w:val="28"/>
          <w:szCs w:val="28"/>
        </w:rPr>
        <w:t>№</w:t>
      </w:r>
      <w:r w:rsidR="00443CB4" w:rsidRPr="00443CB4">
        <w:rPr>
          <w:sz w:val="28"/>
          <w:szCs w:val="28"/>
        </w:rPr>
        <w:t xml:space="preserve"> 36, утвержденному приказом Минтруда России от 26.02.2015 </w:t>
      </w:r>
      <w:r w:rsidR="00443CB4">
        <w:rPr>
          <w:sz w:val="28"/>
          <w:szCs w:val="28"/>
        </w:rPr>
        <w:t>№</w:t>
      </w:r>
      <w:r w:rsidR="00443CB4" w:rsidRPr="00443CB4">
        <w:rPr>
          <w:sz w:val="28"/>
          <w:szCs w:val="28"/>
        </w:rPr>
        <w:t xml:space="preserve"> 125н</w:t>
      </w:r>
      <w:r w:rsidR="00B93AF7" w:rsidRPr="00443CB4">
        <w:rPr>
          <w:sz w:val="28"/>
          <w:szCs w:val="28"/>
        </w:rPr>
        <w:t>»</w:t>
      </w:r>
      <w:r w:rsidR="002B22F1">
        <w:rPr>
          <w:sz w:val="28"/>
          <w:szCs w:val="28"/>
        </w:rPr>
        <w:t xml:space="preserve"> </w:t>
      </w:r>
      <w:r w:rsidR="00331729">
        <w:rPr>
          <w:sz w:val="28"/>
          <w:szCs w:val="28"/>
        </w:rPr>
        <w:t>под</w:t>
      </w:r>
      <w:r w:rsidR="00331729" w:rsidRPr="003A6E87">
        <w:rPr>
          <w:sz w:val="28"/>
          <w:szCs w:val="28"/>
        </w:rPr>
        <w:t>пункт</w:t>
      </w:r>
      <w:r w:rsidR="00541BA3">
        <w:rPr>
          <w:sz w:val="28"/>
          <w:szCs w:val="28"/>
        </w:rPr>
        <w:t>а</w:t>
      </w:r>
      <w:r w:rsidR="00331729" w:rsidRPr="003A6E87">
        <w:rPr>
          <w:sz w:val="28"/>
          <w:szCs w:val="28"/>
        </w:rPr>
        <w:t xml:space="preserve"> 3.2.</w:t>
      </w:r>
      <w:r w:rsidR="00541BA3">
        <w:rPr>
          <w:sz w:val="28"/>
          <w:szCs w:val="28"/>
        </w:rPr>
        <w:t>2</w:t>
      </w:r>
      <w:r w:rsidR="00331729" w:rsidRPr="003A6E87">
        <w:rPr>
          <w:sz w:val="28"/>
          <w:szCs w:val="28"/>
        </w:rPr>
        <w:t xml:space="preserve">.1 </w:t>
      </w:r>
      <w:r w:rsidR="00533E68">
        <w:rPr>
          <w:sz w:val="28"/>
          <w:szCs w:val="28"/>
        </w:rPr>
        <w:br/>
      </w:r>
      <w:r w:rsidR="00963CB3">
        <w:rPr>
          <w:sz w:val="28"/>
          <w:szCs w:val="28"/>
        </w:rPr>
        <w:t xml:space="preserve">пункта 3.2.2 </w:t>
      </w:r>
      <w:r w:rsidR="008B4493">
        <w:rPr>
          <w:sz w:val="28"/>
          <w:szCs w:val="28"/>
        </w:rPr>
        <w:t>слова «</w:t>
      </w:r>
      <w:r w:rsidR="008B4493" w:rsidRPr="008B4493">
        <w:rPr>
          <w:sz w:val="28"/>
          <w:szCs w:val="28"/>
        </w:rPr>
        <w:t xml:space="preserve">согласно приложению № 36, утвержденному приказом Минтруда России от 26.02.2015 № 125н» заменить словами «согласно приложению № 23 </w:t>
      </w:r>
      <w:r w:rsidR="00CD61D4">
        <w:rPr>
          <w:sz w:val="28"/>
          <w:szCs w:val="28"/>
        </w:rPr>
        <w:t>к</w:t>
      </w:r>
      <w:r w:rsidR="008B4493" w:rsidRPr="008B4493">
        <w:rPr>
          <w:sz w:val="28"/>
          <w:szCs w:val="28"/>
        </w:rPr>
        <w:t xml:space="preserve"> приказ</w:t>
      </w:r>
      <w:r w:rsidR="00CD61D4">
        <w:rPr>
          <w:sz w:val="28"/>
          <w:szCs w:val="28"/>
        </w:rPr>
        <w:t>у</w:t>
      </w:r>
      <w:r w:rsidR="008B4493" w:rsidRPr="008B4493">
        <w:rPr>
          <w:sz w:val="28"/>
          <w:szCs w:val="28"/>
        </w:rPr>
        <w:t xml:space="preserve"> Минт</w:t>
      </w:r>
      <w:r w:rsidR="00963CB3">
        <w:rPr>
          <w:sz w:val="28"/>
          <w:szCs w:val="28"/>
        </w:rPr>
        <w:t>руда России от 19.02.2019 № 90н</w:t>
      </w:r>
      <w:r w:rsidR="008B4493" w:rsidRPr="008B4493">
        <w:rPr>
          <w:sz w:val="28"/>
          <w:szCs w:val="28"/>
        </w:rPr>
        <w:t>».</w:t>
      </w:r>
    </w:p>
    <w:p w:rsidR="00541BA3" w:rsidRDefault="007A0B11" w:rsidP="00EB4901">
      <w:pPr>
        <w:pStyle w:val="ConsPlusNormal"/>
        <w:numPr>
          <w:ilvl w:val="1"/>
          <w:numId w:val="29"/>
        </w:numPr>
        <w:tabs>
          <w:tab w:val="left" w:pos="426"/>
          <w:tab w:val="left" w:pos="1418"/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3.3</w:t>
      </w:r>
      <w:r w:rsidR="00541BA3" w:rsidRPr="00FB101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41BA3" w:rsidRPr="00FB101A" w:rsidRDefault="00541BA3" w:rsidP="00EB4901">
      <w:pPr>
        <w:pStyle w:val="ConsPlusNormal"/>
        <w:numPr>
          <w:ilvl w:val="0"/>
          <w:numId w:val="2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7A0B11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7A0B11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8B4493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7A0B1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541BA3" w:rsidRDefault="00541BA3" w:rsidP="008B4493">
      <w:pPr>
        <w:pStyle w:val="ConsPlusNormal"/>
        <w:tabs>
          <w:tab w:val="left" w:pos="142"/>
        </w:tabs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8B4493">
        <w:rPr>
          <w:rFonts w:ascii="Times New Roman" w:hAnsi="Times New Roman" w:cs="Times New Roman"/>
          <w:b/>
          <w:sz w:val="28"/>
          <w:szCs w:val="28"/>
        </w:rPr>
        <w:t>3</w:t>
      </w:r>
      <w:r w:rsidR="00963CB3" w:rsidRPr="00963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8B4493">
        <w:rPr>
          <w:rFonts w:ascii="Times New Roman" w:hAnsi="Times New Roman" w:cs="Times New Roman"/>
          <w:b/>
          <w:sz w:val="28"/>
          <w:szCs w:val="28"/>
        </w:rPr>
        <w:t xml:space="preserve">1. Состав, последовательность и сроки выполнения административных процедур (действий) </w:t>
      </w:r>
      <w:r w:rsidR="00DC7A2E" w:rsidRPr="008B4493">
        <w:rPr>
          <w:rFonts w:ascii="Times New Roman" w:hAnsi="Times New Roman" w:cs="Times New Roman"/>
          <w:b/>
          <w:sz w:val="28"/>
          <w:szCs w:val="28"/>
        </w:rPr>
        <w:t>в МФЦ</w:t>
      </w:r>
      <w:r w:rsidR="00DC7A2E">
        <w:rPr>
          <w:rFonts w:ascii="Times New Roman" w:hAnsi="Times New Roman" w:cs="Times New Roman"/>
          <w:b/>
          <w:sz w:val="28"/>
          <w:szCs w:val="28"/>
        </w:rPr>
        <w:t>,</w:t>
      </w:r>
      <w:r w:rsidR="00DC7A2E" w:rsidRPr="008B4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493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DC7A2E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8B4493" w:rsidRPr="008B4493" w:rsidRDefault="008B4493" w:rsidP="008B4493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8B4493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541BA3" w:rsidRPr="00FB101A" w:rsidRDefault="00541BA3" w:rsidP="00541BA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541BA3" w:rsidRPr="00FB101A" w:rsidRDefault="00541BA3" w:rsidP="00541BA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8B4493">
        <w:rPr>
          <w:rFonts w:ascii="Times New Roman" w:hAnsi="Times New Roman" w:cs="Times New Roman"/>
          <w:sz w:val="28"/>
          <w:szCs w:val="28"/>
        </w:rPr>
        <w:t>ю</w:t>
      </w:r>
      <w:r w:rsidRPr="00FB101A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541BA3" w:rsidRPr="00FB101A" w:rsidRDefault="00541BA3" w:rsidP="00541BA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541BA3" w:rsidRPr="00FB101A" w:rsidRDefault="00541BA3" w:rsidP="00541BA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541BA3" w:rsidRPr="00FB101A" w:rsidRDefault="00541BA3" w:rsidP="00541BA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B4493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 xml:space="preserve">1.2. </w:t>
      </w:r>
      <w:r w:rsidR="008B4493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</w:t>
      </w:r>
      <w:r w:rsidRPr="00FB101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8B4493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1.3. Основанием для начала предоставления государственной услуги является обращение гражданина с заявлением о предоставлении государственной услуги</w:t>
      </w:r>
      <w:r w:rsidR="008B4493"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FB101A">
        <w:rPr>
          <w:rFonts w:ascii="Times New Roman" w:hAnsi="Times New Roman" w:cs="Times New Roman"/>
          <w:sz w:val="28"/>
          <w:szCs w:val="28"/>
        </w:rPr>
        <w:t>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320D23" w:rsidRPr="00756643" w:rsidRDefault="00320D23" w:rsidP="00320D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756643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43">
        <w:rPr>
          <w:rFonts w:ascii="Times New Roman" w:hAnsi="Times New Roman" w:cs="Times New Roman"/>
          <w:sz w:val="28"/>
          <w:szCs w:val="28"/>
        </w:rPr>
        <w:t xml:space="preserve">сканирует </w:t>
      </w:r>
      <w:r>
        <w:rPr>
          <w:rFonts w:ascii="Times New Roman" w:hAnsi="Times New Roman" w:cs="Times New Roman"/>
          <w:sz w:val="28"/>
          <w:szCs w:val="28"/>
        </w:rPr>
        <w:t xml:space="preserve">их и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845829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</w:t>
      </w:r>
      <w:r w:rsidR="00845829">
        <w:rPr>
          <w:rFonts w:ascii="Times New Roman" w:hAnsi="Times New Roman" w:cs="Times New Roman"/>
          <w:sz w:val="28"/>
          <w:szCs w:val="28"/>
        </w:rPr>
        <w:t>е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320D23" w:rsidRDefault="00320D23" w:rsidP="00320D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заявления и необходимых </w:t>
      </w:r>
      <w:r w:rsidR="00845829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документов работник МФЦ</w:t>
      </w:r>
      <w:r w:rsidRPr="0075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удостовериться в личности гражданина.</w:t>
      </w:r>
      <w:bookmarkStart w:id="0" w:name="_GoBack"/>
      <w:bookmarkEnd w:id="0"/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Порядок и сроки передачи документов на предоставление государственной услуги в центр занятости населения определяются соглашением</w:t>
      </w:r>
      <w:r w:rsidR="00A417DD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FB101A">
        <w:rPr>
          <w:rFonts w:ascii="Times New Roman" w:hAnsi="Times New Roman" w:cs="Times New Roman"/>
          <w:sz w:val="28"/>
          <w:szCs w:val="28"/>
        </w:rPr>
        <w:t>, заключенным между МФЦ и управлением.</w:t>
      </w:r>
    </w:p>
    <w:p w:rsidR="00541BA3" w:rsidRPr="00FB101A" w:rsidRDefault="00D65FF6" w:rsidP="00541BA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17DD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41BA3" w:rsidRPr="00FB101A">
        <w:rPr>
          <w:rFonts w:ascii="Times New Roman" w:hAnsi="Times New Roman" w:cs="Times New Roman"/>
          <w:sz w:val="28"/>
          <w:szCs w:val="28"/>
        </w:rPr>
        <w:t xml:space="preserve">. Работник МФЦ в день регистрации заявления направляет </w:t>
      </w:r>
      <w:r>
        <w:rPr>
          <w:rFonts w:ascii="Times New Roman" w:hAnsi="Times New Roman" w:cs="Times New Roman"/>
          <w:sz w:val="28"/>
          <w:szCs w:val="28"/>
        </w:rPr>
        <w:t>его, а также</w:t>
      </w:r>
      <w:r w:rsidR="00541BA3" w:rsidRPr="00FB101A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государственной услуги </w:t>
      </w:r>
      <w:r w:rsidR="00541BA3" w:rsidRPr="00FB101A">
        <w:rPr>
          <w:rFonts w:ascii="Times New Roman" w:hAnsi="Times New Roman" w:cs="Times New Roman"/>
          <w:sz w:val="28"/>
          <w:szCs w:val="28"/>
        </w:rPr>
        <w:t>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541BA3" w:rsidRPr="00FB101A" w:rsidRDefault="00541BA3" w:rsidP="00074770">
      <w:pPr>
        <w:pStyle w:val="ConsPlusNormal"/>
        <w:widowControl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A417DD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</w:t>
      </w:r>
      <w:r w:rsidR="00A417DD">
        <w:rPr>
          <w:rFonts w:ascii="Times New Roman" w:hAnsi="Times New Roman" w:cs="Times New Roman"/>
          <w:sz w:val="28"/>
          <w:szCs w:val="28"/>
        </w:rPr>
        <w:t>5</w:t>
      </w:r>
      <w:r w:rsidRPr="00FB101A">
        <w:rPr>
          <w:rFonts w:ascii="Times New Roman" w:hAnsi="Times New Roman" w:cs="Times New Roman"/>
          <w:sz w:val="28"/>
          <w:szCs w:val="28"/>
        </w:rPr>
        <w:t xml:space="preserve">. Работник центра занятости населения при получении заявления через МФЦ (в соответствии с соглашением </w:t>
      </w:r>
      <w:r w:rsidR="00A417DD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FB101A">
        <w:rPr>
          <w:rFonts w:ascii="Times New Roman" w:hAnsi="Times New Roman" w:cs="Times New Roman"/>
          <w:sz w:val="28"/>
          <w:szCs w:val="28"/>
        </w:rPr>
        <w:t xml:space="preserve">между МФЦ и управлением) согласовывает с гражданином дату и время его личного обращения в центр занятости населения с использованием средств </w:t>
      </w:r>
      <w:r w:rsidRPr="00FB101A">
        <w:rPr>
          <w:rFonts w:ascii="Times New Roman" w:hAnsi="Times New Roman" w:cs="Times New Roman"/>
          <w:sz w:val="28"/>
          <w:szCs w:val="28"/>
        </w:rPr>
        <w:lastRenderedPageBreak/>
        <w:t>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A417DD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417DD">
        <w:rPr>
          <w:rFonts w:ascii="Times New Roman" w:hAnsi="Times New Roman" w:cs="Times New Roman"/>
          <w:sz w:val="28"/>
          <w:szCs w:val="28"/>
        </w:rPr>
        <w:t>1.6</w:t>
      </w:r>
      <w:r w:rsidRPr="00FB101A">
        <w:rPr>
          <w:rFonts w:ascii="Times New Roman" w:hAnsi="Times New Roman" w:cs="Times New Roman"/>
          <w:sz w:val="28"/>
          <w:szCs w:val="28"/>
        </w:rPr>
        <w:t>. Работник центра занятости населения выполняет административные процедуры в соответствии с пунктами 3.2.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Pr="00A417DD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 xml:space="preserve"> 3.2.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101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A417DD" w:rsidRPr="008B4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</w:t>
      </w:r>
      <w:r w:rsidR="00A417DD">
        <w:rPr>
          <w:rFonts w:ascii="Times New Roman" w:hAnsi="Times New Roman" w:cs="Times New Roman"/>
          <w:sz w:val="28"/>
          <w:szCs w:val="28"/>
        </w:rPr>
        <w:t>7</w:t>
      </w:r>
      <w:r w:rsidRPr="00FB101A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A417DD">
        <w:rPr>
          <w:rFonts w:ascii="Times New Roman" w:hAnsi="Times New Roman" w:cs="Times New Roman"/>
          <w:sz w:val="28"/>
          <w:szCs w:val="28"/>
        </w:rPr>
        <w:t>граждан</w:t>
      </w:r>
      <w:r w:rsidRPr="00FB101A">
        <w:rPr>
          <w:rFonts w:ascii="Times New Roman" w:hAnsi="Times New Roman" w:cs="Times New Roman"/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</w:t>
      </w:r>
      <w:r w:rsidR="00A417DD">
        <w:rPr>
          <w:rFonts w:ascii="Times New Roman" w:hAnsi="Times New Roman" w:cs="Times New Roman"/>
          <w:sz w:val="28"/>
          <w:szCs w:val="28"/>
        </w:rPr>
        <w:t xml:space="preserve">их </w:t>
      </w:r>
      <w:r w:rsidRPr="00FB101A">
        <w:rPr>
          <w:rFonts w:ascii="Times New Roman" w:hAnsi="Times New Roman" w:cs="Times New Roman"/>
          <w:sz w:val="28"/>
          <w:szCs w:val="28"/>
        </w:rPr>
        <w:t>обслуживание.</w:t>
      </w:r>
    </w:p>
    <w:p w:rsidR="00541BA3" w:rsidRPr="00FB101A" w:rsidRDefault="00A417DD" w:rsidP="00541BA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</w:t>
      </w:r>
      <w:r w:rsidR="00541BA3" w:rsidRPr="00FB101A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любые свободные для приема дату и время в пределах установленного графика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41BA3" w:rsidRPr="00FB101A">
        <w:rPr>
          <w:rFonts w:ascii="Times New Roman" w:hAnsi="Times New Roman" w:cs="Times New Roman"/>
          <w:sz w:val="28"/>
          <w:szCs w:val="28"/>
        </w:rPr>
        <w:t>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</w:t>
      </w:r>
      <w:r w:rsidR="00A417DD">
        <w:rPr>
          <w:rFonts w:ascii="Times New Roman" w:hAnsi="Times New Roman" w:cs="Times New Roman"/>
          <w:sz w:val="28"/>
          <w:szCs w:val="28"/>
        </w:rPr>
        <w:t>гражданин</w:t>
      </w:r>
      <w:r w:rsidRPr="00FB101A">
        <w:rPr>
          <w:rFonts w:ascii="Times New Roman" w:hAnsi="Times New Roman" w:cs="Times New Roman"/>
          <w:sz w:val="28"/>
          <w:szCs w:val="28"/>
        </w:rPr>
        <w:t xml:space="preserve"> при предварительной записи, документам, представленным </w:t>
      </w:r>
      <w:r w:rsidR="00A417DD">
        <w:rPr>
          <w:rFonts w:ascii="Times New Roman" w:hAnsi="Times New Roman" w:cs="Times New Roman"/>
          <w:sz w:val="28"/>
          <w:szCs w:val="28"/>
        </w:rPr>
        <w:t>им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при личном приеме, предварительная запись аннулируется.</w:t>
      </w:r>
    </w:p>
    <w:p w:rsidR="00541BA3" w:rsidRPr="00FB101A" w:rsidRDefault="00541BA3" w:rsidP="00541BA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 w:rsidR="00A417D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B101A">
        <w:rPr>
          <w:rFonts w:ascii="Times New Roman" w:hAnsi="Times New Roman" w:cs="Times New Roman"/>
          <w:sz w:val="28"/>
          <w:szCs w:val="28"/>
        </w:rPr>
        <w:t xml:space="preserve">аннулируется </w:t>
      </w:r>
      <w:r w:rsidR="00A417DD" w:rsidRPr="00FB101A">
        <w:rPr>
          <w:rFonts w:ascii="Times New Roman" w:hAnsi="Times New Roman" w:cs="Times New Roman"/>
          <w:sz w:val="28"/>
          <w:szCs w:val="28"/>
        </w:rPr>
        <w:t>по истечении 15 мину</w:t>
      </w:r>
      <w:r w:rsidR="00A417DD">
        <w:rPr>
          <w:rFonts w:ascii="Times New Roman" w:hAnsi="Times New Roman" w:cs="Times New Roman"/>
          <w:sz w:val="28"/>
          <w:szCs w:val="28"/>
        </w:rPr>
        <w:t xml:space="preserve">т при </w:t>
      </w:r>
      <w:r w:rsidRPr="00FB101A">
        <w:rPr>
          <w:rFonts w:ascii="Times New Roman" w:hAnsi="Times New Roman" w:cs="Times New Roman"/>
          <w:sz w:val="28"/>
          <w:szCs w:val="28"/>
        </w:rPr>
        <w:t>неявк</w:t>
      </w:r>
      <w:r w:rsidR="00A417DD">
        <w:rPr>
          <w:rFonts w:ascii="Times New Roman" w:hAnsi="Times New Roman" w:cs="Times New Roman"/>
          <w:sz w:val="28"/>
          <w:szCs w:val="28"/>
        </w:rPr>
        <w:t>е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="00A417DD">
        <w:rPr>
          <w:rFonts w:ascii="Times New Roman" w:hAnsi="Times New Roman" w:cs="Times New Roman"/>
          <w:sz w:val="28"/>
          <w:szCs w:val="28"/>
        </w:rPr>
        <w:t>гражданина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="00A417DD">
        <w:rPr>
          <w:rFonts w:ascii="Times New Roman" w:hAnsi="Times New Roman" w:cs="Times New Roman"/>
          <w:sz w:val="28"/>
          <w:szCs w:val="28"/>
        </w:rPr>
        <w:t>к</w:t>
      </w:r>
      <w:r w:rsidR="007A0B11">
        <w:rPr>
          <w:rFonts w:ascii="Times New Roman" w:hAnsi="Times New Roman" w:cs="Times New Roman"/>
          <w:sz w:val="28"/>
          <w:szCs w:val="28"/>
        </w:rPr>
        <w:t xml:space="preserve"> назначенно</w:t>
      </w:r>
      <w:r w:rsidR="00A417DD">
        <w:rPr>
          <w:rFonts w:ascii="Times New Roman" w:hAnsi="Times New Roman" w:cs="Times New Roman"/>
          <w:sz w:val="28"/>
          <w:szCs w:val="28"/>
        </w:rPr>
        <w:t>му</w:t>
      </w:r>
      <w:r w:rsidR="007A0B11">
        <w:rPr>
          <w:rFonts w:ascii="Times New Roman" w:hAnsi="Times New Roman" w:cs="Times New Roman"/>
          <w:sz w:val="28"/>
          <w:szCs w:val="28"/>
        </w:rPr>
        <w:t xml:space="preserve"> времени приема</w:t>
      </w:r>
      <w:r w:rsidRPr="00FB101A">
        <w:rPr>
          <w:rFonts w:ascii="Times New Roman" w:hAnsi="Times New Roman" w:cs="Times New Roman"/>
          <w:sz w:val="28"/>
          <w:szCs w:val="28"/>
        </w:rPr>
        <w:t>».</w:t>
      </w:r>
    </w:p>
    <w:p w:rsidR="00541BA3" w:rsidRPr="00B50447" w:rsidRDefault="00B50447" w:rsidP="00541BA3">
      <w:pPr>
        <w:pStyle w:val="ConsPlusNormal"/>
        <w:numPr>
          <w:ilvl w:val="0"/>
          <w:numId w:val="29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447">
        <w:rPr>
          <w:rFonts w:ascii="Times New Roman" w:hAnsi="Times New Roman" w:cs="Times New Roman"/>
          <w:sz w:val="28"/>
          <w:szCs w:val="28"/>
        </w:rPr>
        <w:t>В заголовке</w:t>
      </w:r>
      <w:r w:rsidR="00541BA3" w:rsidRPr="00B50447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7A0B11" w:rsidRPr="00B50447">
        <w:rPr>
          <w:rFonts w:ascii="Times New Roman" w:hAnsi="Times New Roman" w:cs="Times New Roman"/>
          <w:sz w:val="28"/>
          <w:szCs w:val="28"/>
        </w:rPr>
        <w:t xml:space="preserve">«Формы контроля за исполнением Административного регламента» </w:t>
      </w:r>
      <w:r w:rsidRPr="00B50447">
        <w:rPr>
          <w:rFonts w:ascii="Times New Roman" w:hAnsi="Times New Roman" w:cs="Times New Roman"/>
          <w:sz w:val="28"/>
          <w:szCs w:val="28"/>
        </w:rPr>
        <w:t>слова «за исполнением Административного регламента» заменить словами «</w:t>
      </w:r>
      <w:r w:rsidR="00541BA3" w:rsidRPr="00B50447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услуги».</w:t>
      </w:r>
    </w:p>
    <w:p w:rsidR="00074770" w:rsidRDefault="00B50447" w:rsidP="00541BA3">
      <w:pPr>
        <w:pStyle w:val="ConsPlusNormal"/>
        <w:numPr>
          <w:ilvl w:val="0"/>
          <w:numId w:val="29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447">
        <w:rPr>
          <w:rFonts w:ascii="Times New Roman" w:hAnsi="Times New Roman" w:cs="Times New Roman"/>
          <w:sz w:val="28"/>
          <w:szCs w:val="28"/>
        </w:rPr>
        <w:t>В заголовке</w:t>
      </w:r>
      <w:r w:rsidR="00541BA3" w:rsidRPr="00B50447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7A0B11" w:rsidRPr="00B50447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работников» </w:t>
      </w:r>
      <w:r w:rsidRPr="00B50447">
        <w:rPr>
          <w:rFonts w:ascii="Times New Roman" w:hAnsi="Times New Roman" w:cs="Times New Roman"/>
          <w:sz w:val="28"/>
          <w:szCs w:val="28"/>
        </w:rPr>
        <w:t>слова «его должностных лиц, привлекаемых организаций и их работников, а также МФЦ и их работников» заменить словами «</w:t>
      </w:r>
      <w:r w:rsidR="00541BA3" w:rsidRPr="00B50447">
        <w:rPr>
          <w:rFonts w:ascii="Times New Roman" w:hAnsi="Times New Roman" w:cs="Times New Roman"/>
          <w:sz w:val="28"/>
          <w:szCs w:val="28"/>
        </w:rPr>
        <w:t>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  <w:r w:rsidR="00074770">
        <w:rPr>
          <w:rFonts w:ascii="Times New Roman" w:hAnsi="Times New Roman" w:cs="Times New Roman"/>
          <w:sz w:val="28"/>
          <w:szCs w:val="28"/>
        </w:rPr>
        <w:br w:type="page"/>
      </w:r>
    </w:p>
    <w:p w:rsidR="00541BA3" w:rsidRDefault="00541BA3" w:rsidP="00EB4901">
      <w:pPr>
        <w:pStyle w:val="ConsPlusNormal"/>
        <w:numPr>
          <w:ilvl w:val="0"/>
          <w:numId w:val="29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 xml:space="preserve">Раздел 6 </w:t>
      </w:r>
      <w:r w:rsidR="007A0B11">
        <w:rPr>
          <w:rFonts w:ascii="Times New Roman" w:hAnsi="Times New Roman" w:cs="Times New Roman"/>
          <w:sz w:val="28"/>
          <w:szCs w:val="28"/>
        </w:rPr>
        <w:t>«</w:t>
      </w:r>
      <w:r w:rsidR="007A0B11" w:rsidRPr="007A0B11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МФЦ» </w:t>
      </w:r>
      <w:r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D556A0" w:rsidRPr="00A40C1A" w:rsidRDefault="00D556A0" w:rsidP="00074770">
      <w:pPr>
        <w:pStyle w:val="ConsPlusNormal"/>
        <w:tabs>
          <w:tab w:val="left" w:pos="1418"/>
        </w:tabs>
        <w:spacing w:before="720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D556A0" w:rsidRPr="00A40C1A" w:rsidSect="00B56425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AD" w:rsidRDefault="00A079AD">
      <w:r>
        <w:separator/>
      </w:r>
    </w:p>
  </w:endnote>
  <w:endnote w:type="continuationSeparator" w:id="0">
    <w:p w:rsidR="00A079AD" w:rsidRDefault="00A0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AD" w:rsidRDefault="00A079AD">
      <w:r>
        <w:separator/>
      </w:r>
    </w:p>
  </w:footnote>
  <w:footnote w:type="continuationSeparator" w:id="0">
    <w:p w:rsidR="00A079AD" w:rsidRDefault="00A0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CBD">
          <w:rPr>
            <w:noProof/>
          </w:rPr>
          <w:t>6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35"/>
    <w:multiLevelType w:val="multilevel"/>
    <w:tmpl w:val="80DC1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10F239E3"/>
    <w:multiLevelType w:val="multilevel"/>
    <w:tmpl w:val="10EA4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9AA0057"/>
    <w:multiLevelType w:val="multilevel"/>
    <w:tmpl w:val="82FED0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0AD7764"/>
    <w:multiLevelType w:val="multilevel"/>
    <w:tmpl w:val="19F8B4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25D32BD"/>
    <w:multiLevelType w:val="hybridMultilevel"/>
    <w:tmpl w:val="B4689A46"/>
    <w:lvl w:ilvl="0" w:tplc="9A0C28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>
    <w:nsid w:val="6E004485"/>
    <w:multiLevelType w:val="multilevel"/>
    <w:tmpl w:val="E5A2F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>
    <w:nsid w:val="747B5F07"/>
    <w:multiLevelType w:val="hybridMultilevel"/>
    <w:tmpl w:val="6A04BC96"/>
    <w:lvl w:ilvl="0" w:tplc="7BF004E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28"/>
  </w:num>
  <w:num w:numId="4">
    <w:abstractNumId w:val="6"/>
  </w:num>
  <w:num w:numId="5">
    <w:abstractNumId w:val="16"/>
  </w:num>
  <w:num w:numId="6">
    <w:abstractNumId w:val="4"/>
  </w:num>
  <w:num w:numId="7">
    <w:abstractNumId w:val="22"/>
  </w:num>
  <w:num w:numId="8">
    <w:abstractNumId w:val="27"/>
  </w:num>
  <w:num w:numId="9">
    <w:abstractNumId w:val="8"/>
  </w:num>
  <w:num w:numId="10">
    <w:abstractNumId w:val="23"/>
  </w:num>
  <w:num w:numId="11">
    <w:abstractNumId w:val="5"/>
  </w:num>
  <w:num w:numId="12">
    <w:abstractNumId w:val="25"/>
  </w:num>
  <w:num w:numId="13">
    <w:abstractNumId w:val="17"/>
  </w:num>
  <w:num w:numId="14">
    <w:abstractNumId w:val="10"/>
  </w:num>
  <w:num w:numId="15">
    <w:abstractNumId w:val="7"/>
  </w:num>
  <w:num w:numId="16">
    <w:abstractNumId w:val="9"/>
  </w:num>
  <w:num w:numId="17">
    <w:abstractNumId w:val="13"/>
  </w:num>
  <w:num w:numId="18">
    <w:abstractNumId w:val="19"/>
  </w:num>
  <w:num w:numId="19">
    <w:abstractNumId w:val="18"/>
  </w:num>
  <w:num w:numId="20">
    <w:abstractNumId w:val="15"/>
  </w:num>
  <w:num w:numId="21">
    <w:abstractNumId w:val="12"/>
  </w:num>
  <w:num w:numId="22">
    <w:abstractNumId w:val="14"/>
  </w:num>
  <w:num w:numId="23">
    <w:abstractNumId w:val="2"/>
  </w:num>
  <w:num w:numId="24">
    <w:abstractNumId w:val="20"/>
  </w:num>
  <w:num w:numId="25">
    <w:abstractNumId w:val="24"/>
  </w:num>
  <w:num w:numId="26">
    <w:abstractNumId w:val="26"/>
  </w:num>
  <w:num w:numId="27">
    <w:abstractNumId w:val="0"/>
  </w:num>
  <w:num w:numId="28">
    <w:abstractNumId w:val="11"/>
  </w:num>
  <w:num w:numId="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770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084C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B6"/>
    <w:rsid w:val="002A18ED"/>
    <w:rsid w:val="002A24F7"/>
    <w:rsid w:val="002A31F8"/>
    <w:rsid w:val="002B0D12"/>
    <w:rsid w:val="002B1E9F"/>
    <w:rsid w:val="002B22F1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0D23"/>
    <w:rsid w:val="003219B3"/>
    <w:rsid w:val="00322349"/>
    <w:rsid w:val="003235C0"/>
    <w:rsid w:val="00324F25"/>
    <w:rsid w:val="00327671"/>
    <w:rsid w:val="00327975"/>
    <w:rsid w:val="00331729"/>
    <w:rsid w:val="00332647"/>
    <w:rsid w:val="00332655"/>
    <w:rsid w:val="00332E35"/>
    <w:rsid w:val="003335EC"/>
    <w:rsid w:val="00334E43"/>
    <w:rsid w:val="00335CBD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4871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153CB"/>
    <w:rsid w:val="00420110"/>
    <w:rsid w:val="004203AB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3CB4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3E68"/>
    <w:rsid w:val="005345F9"/>
    <w:rsid w:val="005359BF"/>
    <w:rsid w:val="00536F19"/>
    <w:rsid w:val="005372A8"/>
    <w:rsid w:val="0054026D"/>
    <w:rsid w:val="00541771"/>
    <w:rsid w:val="0054192E"/>
    <w:rsid w:val="00541BA3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2A92"/>
    <w:rsid w:val="005B33FF"/>
    <w:rsid w:val="005B393C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497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41A2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B4A"/>
    <w:rsid w:val="00792C2D"/>
    <w:rsid w:val="007930F3"/>
    <w:rsid w:val="0079364F"/>
    <w:rsid w:val="007968B4"/>
    <w:rsid w:val="00797C0B"/>
    <w:rsid w:val="007A03DB"/>
    <w:rsid w:val="007A0B11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5829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4493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CB3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79AD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7DD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A98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0447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0E1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3AF7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611E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61D4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56A0"/>
    <w:rsid w:val="00D60205"/>
    <w:rsid w:val="00D60D79"/>
    <w:rsid w:val="00D65432"/>
    <w:rsid w:val="00D65FF6"/>
    <w:rsid w:val="00D66497"/>
    <w:rsid w:val="00D71011"/>
    <w:rsid w:val="00D73A13"/>
    <w:rsid w:val="00D74167"/>
    <w:rsid w:val="00D7448C"/>
    <w:rsid w:val="00D74BFA"/>
    <w:rsid w:val="00D76BD2"/>
    <w:rsid w:val="00D81173"/>
    <w:rsid w:val="00D81178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A2E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2AC5"/>
    <w:rsid w:val="00EB4901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3F3D6555F38A2D4FB1E6A2FA154367060740569CBAE7F1AF9AB15337E1E4A0AEF12FEEEE759B6564C521B3E2485751D1937FD0A65B4723P0c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3F3D6555F38A2D4FB1E6A2FA154367060740569CBAE7F1AF9AB15337E1E4A0AEF12FEEEE759B656EC521B3E2485751D1937FD0A65B4723P0c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3664-BED4-4A6F-A6A2-DC5FBAB3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8654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102</cp:revision>
  <cp:lastPrinted>2019-07-17T10:54:00Z</cp:lastPrinted>
  <dcterms:created xsi:type="dcterms:W3CDTF">2018-06-22T06:53:00Z</dcterms:created>
  <dcterms:modified xsi:type="dcterms:W3CDTF">2019-08-21T06:13:00Z</dcterms:modified>
</cp:coreProperties>
</file>